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E" w:rsidRDefault="00B927BE" w:rsidP="00B92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Переговорная площадка № 4</w:t>
      </w: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B927BE" w:rsidRPr="00286A87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286A87">
        <w:rPr>
          <w:rFonts w:ascii="Times New Roman" w:eastAsia="Times New Roman" w:hAnsi="Times New Roman"/>
          <w:b/>
          <w:sz w:val="28"/>
        </w:rPr>
        <w:t>Тема: «Современное дошкольное образование: проектирование и организация образовательной деятельности в соответствии с требованиями ФГОС дошкольного образования»</w:t>
      </w: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Вопросы для обсуждения:</w:t>
      </w:r>
    </w:p>
    <w:p w:rsidR="00B927BE" w:rsidRDefault="00B927BE" w:rsidP="00B927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 Нормативно-правовое регулирование дошкольного образования в условиях реализации ФГОС дошкольного образования</w:t>
      </w:r>
    </w:p>
    <w:p w:rsidR="00B927BE" w:rsidRDefault="00B927BE" w:rsidP="00B927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 Проектирование и реализация образовательной деятельности с учетом требований ФГОС дошкольного образования</w:t>
      </w:r>
    </w:p>
    <w:p w:rsidR="00B927BE" w:rsidRDefault="00B927BE" w:rsidP="00B927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3. Образовательная среда как совокупность условий развития личности детей раннего и дошкольного возраста</w:t>
      </w:r>
    </w:p>
    <w:p w:rsidR="00B927BE" w:rsidRDefault="00B927BE" w:rsidP="00B92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 Использование информационно-коммуникационных технологий в образовательном пространстве дошкольных образовательных организаций</w:t>
      </w:r>
    </w:p>
    <w:p w:rsidR="00B927BE" w:rsidRDefault="00B927BE" w:rsidP="00B927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Категория участников: </w:t>
      </w:r>
      <w:r>
        <w:rPr>
          <w:rFonts w:ascii="Times New Roman" w:eastAsia="Times New Roman" w:hAnsi="Times New Roman"/>
          <w:sz w:val="28"/>
        </w:rPr>
        <w:t>руководители муниципальных органов управления образованием, специалисты муниципальных методических служб, руководители дошкольных образовательных учреждений, педагогические работники ДОУ, независимые эксперты</w:t>
      </w: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Модератор – </w:t>
      </w:r>
      <w:proofErr w:type="spellStart"/>
      <w:r>
        <w:rPr>
          <w:rFonts w:ascii="Times New Roman" w:eastAsia="Times New Roman" w:hAnsi="Times New Roman"/>
          <w:b/>
          <w:sz w:val="28"/>
        </w:rPr>
        <w:t>Ценарева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Н.Н.</w:t>
      </w:r>
      <w:r>
        <w:rPr>
          <w:rFonts w:ascii="Times New Roman" w:eastAsia="Times New Roman" w:hAnsi="Times New Roman"/>
          <w:sz w:val="28"/>
        </w:rPr>
        <w:t>, заведующий кафедрой дошкольного и начального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«СОИРО»).</w:t>
      </w:r>
    </w:p>
    <w:p w:rsidR="00B927BE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B927BE" w:rsidRPr="00092B98" w:rsidRDefault="00B927BE" w:rsidP="00B927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092B98">
        <w:rPr>
          <w:rFonts w:ascii="Times New Roman" w:eastAsia="Times New Roman" w:hAnsi="Times New Roman"/>
          <w:b/>
          <w:sz w:val="28"/>
        </w:rPr>
        <w:t>Состав группы: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21"/>
        <w:gridCol w:w="6688"/>
      </w:tblGrid>
      <w:tr w:rsidR="00B927BE" w:rsidRPr="00092B98" w:rsidTr="00E6577E">
        <w:trPr>
          <w:trHeight w:val="821"/>
          <w:jc w:val="center"/>
        </w:trPr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 w:rsidRPr="00092B98">
              <w:rPr>
                <w:rFonts w:ascii="Times New Roman" w:eastAsia="Times New Roman" w:hAnsi="Times New Roman"/>
                <w:sz w:val="28"/>
              </w:rPr>
              <w:t>Жуковская Н.А.</w:t>
            </w:r>
          </w:p>
        </w:tc>
        <w:tc>
          <w:tcPr>
            <w:tcW w:w="6688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- </w:t>
            </w:r>
            <w:r w:rsidRPr="00092B98">
              <w:rPr>
                <w:rFonts w:ascii="Times New Roman" w:eastAsia="Times New Roman" w:hAnsi="Times New Roman"/>
                <w:sz w:val="28"/>
              </w:rPr>
              <w:t xml:space="preserve">доцент кафедры дошкольного и начального образования </w:t>
            </w:r>
            <w:r>
              <w:rPr>
                <w:rFonts w:ascii="Times New Roman" w:eastAsia="Times New Roman" w:hAnsi="Times New Roman"/>
                <w:sz w:val="28"/>
              </w:rPr>
              <w:t>Г</w:t>
            </w:r>
            <w:r w:rsidRPr="00092B98">
              <w:rPr>
                <w:rFonts w:ascii="Times New Roman" w:eastAsia="Times New Roman" w:hAnsi="Times New Roman"/>
                <w:sz w:val="28"/>
              </w:rPr>
              <w:t>АУ ДПО «СОИРО»</w:t>
            </w:r>
          </w:p>
        </w:tc>
      </w:tr>
      <w:tr w:rsidR="00B927BE" w:rsidRPr="00092B98" w:rsidTr="00E6577E">
        <w:trPr>
          <w:trHeight w:val="827"/>
          <w:jc w:val="center"/>
        </w:trPr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 w:rsidRPr="00092B98">
              <w:rPr>
                <w:rFonts w:ascii="Times New Roman" w:eastAsia="Times New Roman" w:hAnsi="Times New Roman"/>
                <w:sz w:val="28"/>
              </w:rPr>
              <w:t>Лабутина Н.В.</w:t>
            </w:r>
          </w:p>
        </w:tc>
        <w:tc>
          <w:tcPr>
            <w:tcW w:w="6688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 w:rsidRPr="00092B98">
              <w:rPr>
                <w:rFonts w:ascii="Times New Roman" w:eastAsia="Times New Roman" w:hAnsi="Times New Roman"/>
                <w:sz w:val="28"/>
              </w:rPr>
              <w:t xml:space="preserve">- старший методист кафедры дошкольного и начального образования </w:t>
            </w:r>
            <w:r>
              <w:rPr>
                <w:rFonts w:ascii="Times New Roman" w:eastAsia="Times New Roman" w:hAnsi="Times New Roman"/>
                <w:sz w:val="28"/>
              </w:rPr>
              <w:t>Г</w:t>
            </w:r>
            <w:r w:rsidRPr="00092B98">
              <w:rPr>
                <w:rFonts w:ascii="Times New Roman" w:eastAsia="Times New Roman" w:hAnsi="Times New Roman"/>
                <w:sz w:val="28"/>
              </w:rPr>
              <w:t>АУ ДПО «СОИРО»</w:t>
            </w:r>
          </w:p>
        </w:tc>
      </w:tr>
      <w:tr w:rsidR="00B927BE" w:rsidRPr="00092B98" w:rsidTr="00E6577E">
        <w:trPr>
          <w:trHeight w:val="838"/>
          <w:jc w:val="center"/>
        </w:trPr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proofErr w:type="spellStart"/>
            <w:r w:rsidRPr="00092B98">
              <w:rPr>
                <w:rFonts w:ascii="Times New Roman" w:eastAsia="Times New Roman" w:hAnsi="Times New Roman"/>
                <w:sz w:val="28"/>
              </w:rPr>
              <w:t>Парасотченко</w:t>
            </w:r>
            <w:proofErr w:type="spellEnd"/>
            <w:r w:rsidRPr="00092B98">
              <w:rPr>
                <w:rFonts w:ascii="Times New Roman" w:eastAsia="Times New Roman" w:hAnsi="Times New Roman"/>
                <w:sz w:val="28"/>
              </w:rPr>
              <w:t xml:space="preserve"> Т.В.</w:t>
            </w:r>
          </w:p>
        </w:tc>
        <w:tc>
          <w:tcPr>
            <w:tcW w:w="6688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 w:rsidRPr="00092B98">
              <w:rPr>
                <w:rFonts w:ascii="Times New Roman" w:eastAsia="Times New Roman" w:hAnsi="Times New Roman"/>
                <w:sz w:val="28"/>
              </w:rPr>
              <w:t>- старший методист кафедры дошкольного и начального образования ГАУ ДПО «СОИРО»</w:t>
            </w:r>
          </w:p>
        </w:tc>
      </w:tr>
      <w:tr w:rsidR="00B927BE" w:rsidRPr="00092B98" w:rsidTr="00E6577E">
        <w:trPr>
          <w:trHeight w:val="838"/>
          <w:jc w:val="center"/>
        </w:trPr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Переходникова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Н.В.</w:t>
            </w:r>
          </w:p>
        </w:tc>
        <w:tc>
          <w:tcPr>
            <w:tcW w:w="6688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092B98" w:rsidRDefault="00B927BE" w:rsidP="00E6577E">
            <w:pPr>
              <w:spacing w:after="0" w:line="240" w:lineRule="auto"/>
            </w:pPr>
            <w:r w:rsidRPr="00092B98">
              <w:rPr>
                <w:rFonts w:ascii="Times New Roman" w:eastAsia="Times New Roman" w:hAnsi="Times New Roman"/>
                <w:sz w:val="28"/>
              </w:rPr>
              <w:t>- старший методист кафедры дошкольного и начального образования ГАУ ДПО «СОИРО»</w:t>
            </w:r>
          </w:p>
        </w:tc>
      </w:tr>
      <w:tr w:rsidR="00B927BE" w:rsidTr="00E6577E">
        <w:trPr>
          <w:trHeight w:val="284"/>
          <w:jc w:val="center"/>
        </w:trPr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7E5231" w:rsidRDefault="00B927BE" w:rsidP="00E6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231">
              <w:rPr>
                <w:rFonts w:ascii="Times New Roman" w:hAnsi="Times New Roman"/>
                <w:sz w:val="28"/>
                <w:szCs w:val="28"/>
              </w:rPr>
              <w:t>Фурманова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523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88" w:type="dxa"/>
            <w:shd w:val="clear" w:color="000000" w:fill="FFFFFF"/>
            <w:tcMar>
              <w:left w:w="108" w:type="dxa"/>
              <w:right w:w="108" w:type="dxa"/>
            </w:tcMar>
          </w:tcPr>
          <w:p w:rsidR="00B927BE" w:rsidRPr="007E5231" w:rsidRDefault="00B927BE" w:rsidP="00E65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- заведующий </w:t>
            </w:r>
            <w:r w:rsidRPr="007E5231">
              <w:rPr>
                <w:rFonts w:ascii="Times New Roman" w:hAnsi="Times New Roman"/>
                <w:sz w:val="28"/>
                <w:szCs w:val="28"/>
              </w:rPr>
              <w:t>ЧОУ «Детский сад №109 ОАО «РЖД»</w:t>
            </w:r>
          </w:p>
        </w:tc>
      </w:tr>
    </w:tbl>
    <w:p w:rsidR="00B927BE" w:rsidRDefault="00B927BE" w:rsidP="00B92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Участники переговорной площадки: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989"/>
        <w:gridCol w:w="1922"/>
        <w:gridCol w:w="2885"/>
        <w:gridCol w:w="2599"/>
      </w:tblGrid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927BE" w:rsidRPr="00C4272A" w:rsidRDefault="00B927BE" w:rsidP="00E6577E">
            <w:pPr>
              <w:spacing w:before="100" w:after="75" w:line="240" w:lineRule="auto"/>
              <w:jc w:val="center"/>
              <w:rPr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</w:rPr>
              <w:t>Муниципальный район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927BE" w:rsidRPr="00C4272A" w:rsidRDefault="00B927BE" w:rsidP="00E6577E">
            <w:pPr>
              <w:spacing w:before="100" w:after="75" w:line="240" w:lineRule="auto"/>
              <w:jc w:val="center"/>
              <w:rPr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Ф.И.О.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927BE" w:rsidRPr="00C4272A" w:rsidRDefault="00B927BE" w:rsidP="00E6577E">
            <w:pPr>
              <w:spacing w:before="100" w:after="75" w:line="240" w:lineRule="auto"/>
              <w:jc w:val="center"/>
              <w:rPr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</w:rPr>
              <w:t>Должность, место работы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927BE" w:rsidRPr="00C4272A" w:rsidRDefault="00B927BE" w:rsidP="00E6577E">
            <w:pPr>
              <w:spacing w:before="100" w:after="75" w:line="240" w:lineRule="auto"/>
              <w:ind w:left="43"/>
              <w:jc w:val="center"/>
              <w:rPr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b/>
                <w:sz w:val="24"/>
                <w:szCs w:val="28"/>
              </w:rPr>
              <w:t>Название инновационной практики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</w:rPr>
              <w:t>Энгельсский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</w:rPr>
              <w:t>Борсук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 xml:space="preserve">Старший методист отдела развития дошкольного </w:t>
            </w:r>
            <w:r w:rsidRPr="00C4272A"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образования МБОУ ДПОС «Учебно-методический центр» </w:t>
            </w:r>
            <w:proofErr w:type="spellStart"/>
            <w:r w:rsidRPr="00C4272A">
              <w:rPr>
                <w:rFonts w:ascii="Times New Roman" w:eastAsia="Times New Roman" w:hAnsi="Times New Roman"/>
                <w:sz w:val="24"/>
              </w:rPr>
              <w:t>Энгельсского</w:t>
            </w:r>
            <w:proofErr w:type="spellEnd"/>
            <w:r w:rsidRPr="00C4272A">
              <w:rPr>
                <w:rFonts w:ascii="Times New Roman" w:eastAsia="Times New Roman" w:hAnsi="Times New Roman"/>
                <w:sz w:val="24"/>
              </w:rPr>
              <w:t xml:space="preserve"> муниципального района Саратовской области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lastRenderedPageBreak/>
              <w:t xml:space="preserve">Нормативно-правовое </w:t>
            </w:r>
            <w:r w:rsidRPr="00C4272A">
              <w:rPr>
                <w:rFonts w:ascii="Times New Roman" w:eastAsia="Times New Roman" w:hAnsi="Times New Roman"/>
                <w:sz w:val="24"/>
              </w:rPr>
              <w:lastRenderedPageBreak/>
              <w:t>регулирование дошкольного образования в  условиях реализации ФГОС дошкольного образования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lastRenderedPageBreak/>
              <w:t>Ленинский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Суворова Н.В.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 xml:space="preserve">Заведующий МДОУ «Детский сад комбинированного вида № 230» Ленинского района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</w:rPr>
              <w:t>. Саратова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Проектирование образовательной деятельности с учетом требований ФГОС дошкольного образования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ЗАТО Светлый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Архипова Э.Е.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keepNext/>
              <w:spacing w:after="0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Заместитель заведующего МДОУ «Детский сад № 5 «Ромашка»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Опыт организации образовательного процесса в дошкольной образовательной организации в условиях реализации современных требований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Пугачевский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Волкова И.В.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Заведующий МДОУ «Детский сад комбинированного вида № 19 г. Пугачева Саратовской области»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Создание образовательной среды как совокупности условий развития личности детей раннего и дошкольного возраста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sz w:val="24"/>
              </w:rPr>
            </w:pPr>
            <w:proofErr w:type="spellStart"/>
            <w:r w:rsidRPr="00C4272A">
              <w:rPr>
                <w:rFonts w:ascii="Times New Roman" w:eastAsia="Times New Roman" w:hAnsi="Times New Roman"/>
                <w:sz w:val="24"/>
              </w:rPr>
              <w:t>Балаковский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Фимина О.В.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rPr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 xml:space="preserve">Заведующий МАДОУ детский сад комбинированного вида № 38 «Совенок» </w:t>
            </w:r>
            <w:proofErr w:type="gramStart"/>
            <w:r w:rsidRPr="00C4272A"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 w:rsidRPr="00C4272A">
              <w:rPr>
                <w:rFonts w:ascii="Times New Roman" w:eastAsia="Times New Roman" w:hAnsi="Times New Roman"/>
                <w:sz w:val="24"/>
              </w:rPr>
              <w:t>. Балаково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rFonts w:ascii="Times New Roman" w:eastAsia="Times New Roman" w:hAnsi="Times New Roman"/>
                <w:sz w:val="24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Родители как активные участники образовательных отношений</w:t>
            </w:r>
          </w:p>
        </w:tc>
      </w:tr>
      <w:tr w:rsidR="00B927BE" w:rsidRPr="00C4272A" w:rsidTr="00E6577E">
        <w:trPr>
          <w:trHeight w:val="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C4272A">
              <w:rPr>
                <w:rFonts w:ascii="Times New Roman" w:hAnsi="Times New Roman"/>
                <w:sz w:val="24"/>
                <w:szCs w:val="28"/>
              </w:rPr>
              <w:t>. Саратов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after="0" w:line="240" w:lineRule="auto"/>
              <w:ind w:left="12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hAnsi="Times New Roman"/>
                <w:sz w:val="24"/>
                <w:szCs w:val="28"/>
              </w:rPr>
              <w:t>Фурманова О.А.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ind w:left="122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 xml:space="preserve">Заведующий </w:t>
            </w:r>
            <w:r w:rsidRPr="00C4272A">
              <w:rPr>
                <w:rFonts w:ascii="Times New Roman" w:hAnsi="Times New Roman"/>
                <w:sz w:val="24"/>
                <w:szCs w:val="28"/>
              </w:rPr>
              <w:t>ЧОУ «Детский сад №109 ОАО «РЖД»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27BE" w:rsidRPr="00C4272A" w:rsidRDefault="00B927BE" w:rsidP="00E6577E">
            <w:pPr>
              <w:spacing w:before="100" w:after="75" w:line="240" w:lineRule="auto"/>
              <w:ind w:left="122"/>
              <w:rPr>
                <w:rFonts w:ascii="Times New Roman" w:hAnsi="Times New Roman"/>
                <w:sz w:val="24"/>
                <w:szCs w:val="28"/>
              </w:rPr>
            </w:pPr>
            <w:r w:rsidRPr="00C4272A">
              <w:rPr>
                <w:rFonts w:ascii="Times New Roman" w:eastAsia="Times New Roman" w:hAnsi="Times New Roman"/>
                <w:sz w:val="24"/>
              </w:rPr>
              <w:t>Использование информационно-коммуникационных технологий в образовательном пространстве дошкольной образовательной организации: опыт, проблемы, перспективы</w:t>
            </w:r>
          </w:p>
        </w:tc>
      </w:tr>
    </w:tbl>
    <w:p w:rsidR="00B927BE" w:rsidRDefault="00B927BE" w:rsidP="00B92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3BD" w:rsidRDefault="003A23BD"/>
    <w:sectPr w:rsidR="003A23BD" w:rsidSect="003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BE"/>
    <w:rsid w:val="000E05AB"/>
    <w:rsid w:val="003A23BD"/>
    <w:rsid w:val="00B927BE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B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JukovskyVP</dc:creator>
  <cp:lastModifiedBy>JukovskyVP</cp:lastModifiedBy>
  <cp:revision>1</cp:revision>
  <dcterms:created xsi:type="dcterms:W3CDTF">2015-08-18T04:43:00Z</dcterms:created>
  <dcterms:modified xsi:type="dcterms:W3CDTF">2015-08-18T04:48:00Z</dcterms:modified>
</cp:coreProperties>
</file>